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DC" w:rsidRDefault="00213CDC" w:rsidP="00213CD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Many people place refinancing their home loan on their "to do" list and despite the savings that could be secured - it often stays on the "to do" list.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Some think....too hard…too much paperwork…don’t want to have to sit through boring appointments…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Well, that’s old school!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Most of the work can be done online…in fact there are many other new facts about the benefits of refinancing. And to be honest because interest rates are low – many people are doing it to reduce their monthly repayments.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It’s smart to refinance…every two to three years</w:t>
      </w:r>
      <w:bookmarkStart w:id="0" w:name="_GoBack"/>
      <w:bookmarkEnd w:id="0"/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Depending on the size of the mortgage and the interest rate, some people are costing themselves over $10,000 per year by not refinancing?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Imagine having $10,000 spare each year, just by refinancing.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With savings like this people....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Pay their mortgage off quicker.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Go on a holiday.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Renovate.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Buy a new car.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Clearly, so many better things to do with the savings than donate it to a lender through an interest rate that is too high/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 understand that for some getting their head around the concept of refinancing can be daunting.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However, people should prioritise refinancing and make it one of those things that will get done.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 great starting point can be created by accessing my Free Guide to Refinancing.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t>(Insert link)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My name is </w:t>
      </w:r>
      <w:r>
        <w:rPr>
          <w:rFonts w:ascii="Helvetica" w:hAnsi="Helvetica" w:cs="Helvetica"/>
          <w:color w:val="1D2129"/>
          <w:sz w:val="21"/>
          <w:szCs w:val="21"/>
        </w:rPr>
        <w:t>(Your name)</w:t>
      </w:r>
      <w:r>
        <w:rPr>
          <w:rFonts w:ascii="Helvetica" w:hAnsi="Helvetica" w:cs="Helvetica"/>
          <w:color w:val="1D2129"/>
          <w:sz w:val="21"/>
          <w:szCs w:val="21"/>
        </w:rPr>
        <w:t xml:space="preserve"> and I am a Mortgage Broker who specialises in refinancing.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 have created this free guide that helps with the decision of whether or not to refinance.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In the guide, I explain all the steps and how to choose a lender that offers a competitive interest rate.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 also explain how set yourself up to give you the best chance of securing a YES from a lender.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What rates are best for each situation and whether to fix an interest rate or leave it variable...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In fact the guide is like a GPS to refinancing. It provides all the short cuts to avoid the traffic….the fastest way there, so to speak.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Get my refinance guide emailed today, and find out what outcomes can be achieved through refinancing.</w:t>
      </w:r>
    </w:p>
    <w:p w:rsidR="00213CDC" w:rsidRDefault="00213CDC" w:rsidP="00213CDC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Click here to the guide emailed to you.</w:t>
      </w:r>
    </w:p>
    <w:p w:rsidR="009B26A0" w:rsidRDefault="009B26A0"/>
    <w:sectPr w:rsidR="009B2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DC"/>
    <w:rsid w:val="00213CDC"/>
    <w:rsid w:val="00411346"/>
    <w:rsid w:val="009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905D"/>
  <w15:chartTrackingRefBased/>
  <w15:docId w15:val="{6FF9375B-9BA2-4448-ACBD-66BA7FA3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apple-converted-space">
    <w:name w:val="apple-converted-space"/>
    <w:basedOn w:val="DefaultParagraphFont"/>
    <w:rsid w:val="00213CDC"/>
  </w:style>
  <w:style w:type="character" w:styleId="Hyperlink">
    <w:name w:val="Hyperlink"/>
    <w:basedOn w:val="DefaultParagraphFont"/>
    <w:uiPriority w:val="99"/>
    <w:semiHidden/>
    <w:unhideWhenUsed/>
    <w:rsid w:val="00213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Blundell</dc:creator>
  <cp:keywords/>
  <dc:description/>
  <cp:lastModifiedBy>Mark Blundell</cp:lastModifiedBy>
  <cp:revision>1</cp:revision>
  <dcterms:created xsi:type="dcterms:W3CDTF">2017-03-03T02:51:00Z</dcterms:created>
  <dcterms:modified xsi:type="dcterms:W3CDTF">2017-03-03T02:53:00Z</dcterms:modified>
</cp:coreProperties>
</file>